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95E85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32"/>
          <w:szCs w:val="32"/>
          <w:lang w:bidi="ar-SA"/>
        </w:rPr>
      </w:pPr>
      <w:r>
        <w:rPr>
          <w:color w:val="000000"/>
          <w:sz w:val="32"/>
          <w:szCs w:val="32"/>
          <w:lang w:bidi="ar-SA"/>
        </w:rPr>
        <w:t>Journal of Trauma &amp; Dissociation</w:t>
      </w:r>
    </w:p>
    <w:p w14:paraId="24ABD309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bidi="ar-SA"/>
        </w:rPr>
      </w:pPr>
      <w:r>
        <w:rPr>
          <w:color w:val="000000"/>
          <w:sz w:val="20"/>
          <w:szCs w:val="20"/>
          <w:lang w:bidi="ar-SA"/>
        </w:rPr>
        <w:t>Publication details, including instructions for authors and</w:t>
      </w:r>
    </w:p>
    <w:p w14:paraId="6ECBB504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bidi="ar-SA"/>
        </w:rPr>
      </w:pPr>
      <w:proofErr w:type="gramStart"/>
      <w:r>
        <w:rPr>
          <w:color w:val="000000"/>
          <w:sz w:val="20"/>
          <w:szCs w:val="20"/>
          <w:lang w:bidi="ar-SA"/>
        </w:rPr>
        <w:t>subscription</w:t>
      </w:r>
      <w:proofErr w:type="gramEnd"/>
      <w:r>
        <w:rPr>
          <w:color w:val="000000"/>
          <w:sz w:val="20"/>
          <w:szCs w:val="20"/>
          <w:lang w:bidi="ar-SA"/>
        </w:rPr>
        <w:t xml:space="preserve"> information:</w:t>
      </w:r>
    </w:p>
    <w:p w14:paraId="17EC55DD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FF"/>
          <w:sz w:val="20"/>
          <w:szCs w:val="20"/>
          <w:lang w:bidi="ar-SA"/>
        </w:rPr>
      </w:pPr>
      <w:r>
        <w:rPr>
          <w:color w:val="0000FF"/>
          <w:sz w:val="20"/>
          <w:szCs w:val="20"/>
          <w:lang w:bidi="ar-SA"/>
        </w:rPr>
        <w:t>http://www.tandfonline.com/loi/wjtd20</w:t>
      </w:r>
    </w:p>
    <w:p w14:paraId="60A6B90E" w14:textId="77777777" w:rsidR="005A299D" w:rsidRDefault="005A299D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32"/>
          <w:szCs w:val="32"/>
          <w:lang w:bidi="ar-SA"/>
        </w:rPr>
      </w:pPr>
    </w:p>
    <w:p w14:paraId="771629A5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32"/>
          <w:szCs w:val="32"/>
          <w:lang w:bidi="ar-SA"/>
        </w:rPr>
      </w:pPr>
      <w:r>
        <w:rPr>
          <w:color w:val="000000"/>
          <w:sz w:val="32"/>
          <w:szCs w:val="32"/>
          <w:lang w:bidi="ar-SA"/>
        </w:rPr>
        <w:t>The Child Survivor: Healing</w:t>
      </w:r>
    </w:p>
    <w:p w14:paraId="28489DCC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32"/>
          <w:szCs w:val="32"/>
          <w:lang w:bidi="ar-SA"/>
        </w:rPr>
      </w:pPr>
      <w:r>
        <w:rPr>
          <w:color w:val="000000"/>
          <w:sz w:val="32"/>
          <w:szCs w:val="32"/>
          <w:lang w:bidi="ar-SA"/>
        </w:rPr>
        <w:t>Developmental Trauma and Dissociation,</w:t>
      </w:r>
    </w:p>
    <w:p w14:paraId="04DA6285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32"/>
          <w:szCs w:val="32"/>
          <w:lang w:bidi="ar-SA"/>
        </w:rPr>
      </w:pPr>
      <w:proofErr w:type="gramStart"/>
      <w:r>
        <w:rPr>
          <w:color w:val="000000"/>
          <w:sz w:val="32"/>
          <w:szCs w:val="32"/>
          <w:lang w:bidi="ar-SA"/>
        </w:rPr>
        <w:t>by</w:t>
      </w:r>
      <w:proofErr w:type="gramEnd"/>
      <w:r>
        <w:rPr>
          <w:color w:val="000000"/>
          <w:sz w:val="32"/>
          <w:szCs w:val="32"/>
          <w:lang w:bidi="ar-SA"/>
        </w:rPr>
        <w:t xml:space="preserve"> J. L. </w:t>
      </w:r>
      <w:proofErr w:type="spellStart"/>
      <w:r>
        <w:rPr>
          <w:color w:val="000000"/>
          <w:sz w:val="32"/>
          <w:szCs w:val="32"/>
          <w:lang w:bidi="ar-SA"/>
        </w:rPr>
        <w:t>Silberg</w:t>
      </w:r>
      <w:proofErr w:type="spellEnd"/>
    </w:p>
    <w:p w14:paraId="49023FC3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  <w:lang w:bidi="ar-SA"/>
        </w:rPr>
      </w:pPr>
      <w:bookmarkStart w:id="0" w:name="_GoBack"/>
      <w:r>
        <w:rPr>
          <w:color w:val="000000"/>
          <w:sz w:val="20"/>
          <w:szCs w:val="20"/>
          <w:lang w:bidi="ar-SA"/>
        </w:rPr>
        <w:t xml:space="preserve">Sandra </w:t>
      </w:r>
      <w:proofErr w:type="spellStart"/>
      <w:r>
        <w:rPr>
          <w:color w:val="000000"/>
          <w:sz w:val="20"/>
          <w:szCs w:val="20"/>
          <w:lang w:bidi="ar-SA"/>
        </w:rPr>
        <w:t>Baita</w:t>
      </w:r>
      <w:proofErr w:type="spellEnd"/>
      <w:r>
        <w:rPr>
          <w:color w:val="000000"/>
          <w:sz w:val="20"/>
          <w:szCs w:val="20"/>
          <w:lang w:bidi="ar-SA"/>
        </w:rPr>
        <w:t xml:space="preserve"> </w:t>
      </w:r>
      <w:proofErr w:type="spellStart"/>
      <w:r>
        <w:rPr>
          <w:color w:val="000000"/>
          <w:sz w:val="20"/>
          <w:szCs w:val="20"/>
          <w:lang w:bidi="ar-SA"/>
        </w:rPr>
        <w:t>PsyD</w:t>
      </w:r>
      <w:r>
        <w:rPr>
          <w:color w:val="000000"/>
          <w:sz w:val="14"/>
          <w:szCs w:val="14"/>
          <w:lang w:bidi="ar-SA"/>
        </w:rPr>
        <w:t>a</w:t>
      </w:r>
      <w:proofErr w:type="spellEnd"/>
    </w:p>
    <w:bookmarkEnd w:id="0"/>
    <w:p w14:paraId="76550590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bidi="ar-SA"/>
        </w:rPr>
      </w:pPr>
      <w:proofErr w:type="gramStart"/>
      <w:r>
        <w:rPr>
          <w:color w:val="000000"/>
          <w:sz w:val="14"/>
          <w:szCs w:val="14"/>
          <w:lang w:bidi="ar-SA"/>
        </w:rPr>
        <w:t>a</w:t>
      </w:r>
      <w:proofErr w:type="gramEnd"/>
      <w:r>
        <w:rPr>
          <w:color w:val="000000"/>
          <w:sz w:val="14"/>
          <w:szCs w:val="14"/>
          <w:lang w:bidi="ar-SA"/>
        </w:rPr>
        <w:t xml:space="preserve"> </w:t>
      </w:r>
      <w:r>
        <w:rPr>
          <w:color w:val="000000"/>
          <w:sz w:val="20"/>
          <w:szCs w:val="20"/>
          <w:lang w:bidi="ar-SA"/>
        </w:rPr>
        <w:t xml:space="preserve">Private Practice, </w:t>
      </w:r>
      <w:proofErr w:type="spellStart"/>
      <w:r>
        <w:rPr>
          <w:color w:val="000000"/>
          <w:sz w:val="20"/>
          <w:szCs w:val="20"/>
          <w:lang w:bidi="ar-SA"/>
        </w:rPr>
        <w:t>Amenábar</w:t>
      </w:r>
      <w:proofErr w:type="spellEnd"/>
      <w:r>
        <w:rPr>
          <w:color w:val="000000"/>
          <w:sz w:val="20"/>
          <w:szCs w:val="20"/>
          <w:lang w:bidi="ar-SA"/>
        </w:rPr>
        <w:t xml:space="preserve"> 3672 20/B, Buenos Aires, Argentina,</w:t>
      </w:r>
    </w:p>
    <w:p w14:paraId="36C34A77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bidi="ar-SA"/>
        </w:rPr>
      </w:pPr>
      <w:r>
        <w:rPr>
          <w:color w:val="000000"/>
          <w:sz w:val="20"/>
          <w:szCs w:val="20"/>
          <w:lang w:bidi="ar-SA"/>
        </w:rPr>
        <w:t>C1429AEP</w:t>
      </w:r>
    </w:p>
    <w:p w14:paraId="7D0C9975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bidi="ar-SA"/>
        </w:rPr>
      </w:pPr>
      <w:r>
        <w:rPr>
          <w:color w:val="000000"/>
          <w:sz w:val="20"/>
          <w:szCs w:val="20"/>
          <w:lang w:bidi="ar-SA"/>
        </w:rPr>
        <w:t>Published online: 06 May 2014.</w:t>
      </w:r>
    </w:p>
    <w:p w14:paraId="676822B9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bidi="ar-SA"/>
        </w:rPr>
      </w:pPr>
      <w:r>
        <w:rPr>
          <w:color w:val="000000"/>
          <w:sz w:val="20"/>
          <w:szCs w:val="20"/>
          <w:lang w:bidi="ar-SA"/>
        </w:rPr>
        <w:t xml:space="preserve"> To cite this article: Sandra </w:t>
      </w:r>
      <w:proofErr w:type="spellStart"/>
      <w:r>
        <w:rPr>
          <w:color w:val="000000"/>
          <w:sz w:val="20"/>
          <w:szCs w:val="20"/>
          <w:lang w:bidi="ar-SA"/>
        </w:rPr>
        <w:t>Baita</w:t>
      </w:r>
      <w:proofErr w:type="spellEnd"/>
      <w:r>
        <w:rPr>
          <w:color w:val="000000"/>
          <w:sz w:val="20"/>
          <w:szCs w:val="20"/>
          <w:lang w:bidi="ar-SA"/>
        </w:rPr>
        <w:t xml:space="preserve"> </w:t>
      </w:r>
      <w:proofErr w:type="spellStart"/>
      <w:r>
        <w:rPr>
          <w:color w:val="000000"/>
          <w:sz w:val="20"/>
          <w:szCs w:val="20"/>
          <w:lang w:bidi="ar-SA"/>
        </w:rPr>
        <w:t>PsyD</w:t>
      </w:r>
      <w:proofErr w:type="spellEnd"/>
      <w:r>
        <w:rPr>
          <w:color w:val="000000"/>
          <w:sz w:val="20"/>
          <w:szCs w:val="20"/>
          <w:lang w:bidi="ar-SA"/>
        </w:rPr>
        <w:t xml:space="preserve"> (2014) The Child Survivor: Healing Developmental</w:t>
      </w:r>
    </w:p>
    <w:p w14:paraId="210911EA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bidi="ar-SA"/>
        </w:rPr>
      </w:pPr>
      <w:r>
        <w:rPr>
          <w:color w:val="000000"/>
          <w:sz w:val="20"/>
          <w:szCs w:val="20"/>
          <w:lang w:bidi="ar-SA"/>
        </w:rPr>
        <w:t xml:space="preserve">Trauma and Dissociation, by J. L. </w:t>
      </w:r>
      <w:proofErr w:type="spellStart"/>
      <w:r>
        <w:rPr>
          <w:color w:val="000000"/>
          <w:sz w:val="20"/>
          <w:szCs w:val="20"/>
          <w:lang w:bidi="ar-SA"/>
        </w:rPr>
        <w:t>Silberg</w:t>
      </w:r>
      <w:proofErr w:type="spellEnd"/>
      <w:r>
        <w:rPr>
          <w:color w:val="000000"/>
          <w:sz w:val="20"/>
          <w:szCs w:val="20"/>
          <w:lang w:bidi="ar-SA"/>
        </w:rPr>
        <w:t>, Journal of Trauma &amp; Dissociation, 15:3, 366-368, DOI:</w:t>
      </w:r>
    </w:p>
    <w:p w14:paraId="7400F766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FF"/>
          <w:sz w:val="20"/>
          <w:szCs w:val="20"/>
          <w:lang w:bidi="ar-SA"/>
        </w:rPr>
      </w:pPr>
      <w:r>
        <w:rPr>
          <w:color w:val="0000FF"/>
          <w:sz w:val="20"/>
          <w:szCs w:val="20"/>
          <w:lang w:bidi="ar-SA"/>
        </w:rPr>
        <w:t>10.1080/15299732.2014.890438</w:t>
      </w:r>
    </w:p>
    <w:p w14:paraId="64200980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FF"/>
          <w:sz w:val="20"/>
          <w:szCs w:val="20"/>
          <w:lang w:bidi="ar-SA"/>
        </w:rPr>
      </w:pPr>
      <w:r>
        <w:rPr>
          <w:color w:val="000000"/>
          <w:sz w:val="20"/>
          <w:szCs w:val="20"/>
          <w:lang w:bidi="ar-SA"/>
        </w:rPr>
        <w:t xml:space="preserve"> To link to this article: </w:t>
      </w:r>
      <w:r>
        <w:rPr>
          <w:color w:val="0000FF"/>
          <w:sz w:val="20"/>
          <w:szCs w:val="20"/>
          <w:lang w:bidi="ar-SA"/>
        </w:rPr>
        <w:t>http://dx.doi.org/10.1080/15299732.2014.890438</w:t>
      </w:r>
    </w:p>
    <w:p w14:paraId="3C1960AC" w14:textId="77777777" w:rsidR="005A299D" w:rsidRDefault="005A299D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bidi="ar-SA"/>
        </w:rPr>
      </w:pPr>
    </w:p>
    <w:p w14:paraId="349E72EA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bidi="ar-SA"/>
        </w:rPr>
      </w:pPr>
      <w:r>
        <w:rPr>
          <w:color w:val="000000"/>
          <w:sz w:val="20"/>
          <w:szCs w:val="20"/>
          <w:lang w:bidi="ar-SA"/>
        </w:rPr>
        <w:t>Taylor &amp; Francis makes every effort to ensure the accuracy of all the information (the</w:t>
      </w:r>
    </w:p>
    <w:p w14:paraId="3DAB38F9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bidi="ar-SA"/>
        </w:rPr>
      </w:pPr>
      <w:r>
        <w:rPr>
          <w:color w:val="000000"/>
          <w:sz w:val="20"/>
          <w:szCs w:val="20"/>
          <w:lang w:bidi="ar-SA"/>
        </w:rPr>
        <w:t>“Content”) contained in the publications on our platform. However, Taylor &amp; Francis,</w:t>
      </w:r>
    </w:p>
    <w:p w14:paraId="6CB58A9C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bidi="ar-SA"/>
        </w:rPr>
      </w:pPr>
      <w:proofErr w:type="gramStart"/>
      <w:r>
        <w:rPr>
          <w:color w:val="000000"/>
          <w:sz w:val="20"/>
          <w:szCs w:val="20"/>
          <w:lang w:bidi="ar-SA"/>
        </w:rPr>
        <w:t>our</w:t>
      </w:r>
      <w:proofErr w:type="gramEnd"/>
      <w:r>
        <w:rPr>
          <w:color w:val="000000"/>
          <w:sz w:val="20"/>
          <w:szCs w:val="20"/>
          <w:lang w:bidi="ar-SA"/>
        </w:rPr>
        <w:t xml:space="preserve"> agents, and our licensors make no representations or warranties whatsoever as to</w:t>
      </w:r>
    </w:p>
    <w:p w14:paraId="0B9380EE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bidi="ar-SA"/>
        </w:rPr>
      </w:pPr>
      <w:proofErr w:type="gramStart"/>
      <w:r>
        <w:rPr>
          <w:color w:val="000000"/>
          <w:sz w:val="20"/>
          <w:szCs w:val="20"/>
          <w:lang w:bidi="ar-SA"/>
        </w:rPr>
        <w:t>the</w:t>
      </w:r>
      <w:proofErr w:type="gramEnd"/>
      <w:r>
        <w:rPr>
          <w:color w:val="000000"/>
          <w:sz w:val="20"/>
          <w:szCs w:val="20"/>
          <w:lang w:bidi="ar-SA"/>
        </w:rPr>
        <w:t xml:space="preserve"> accuracy, completeness, or suitability for any purpose of the Content. Any opinions</w:t>
      </w:r>
    </w:p>
    <w:p w14:paraId="34C5E07C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bidi="ar-SA"/>
        </w:rPr>
      </w:pPr>
      <w:proofErr w:type="gramStart"/>
      <w:r>
        <w:rPr>
          <w:color w:val="000000"/>
          <w:sz w:val="20"/>
          <w:szCs w:val="20"/>
          <w:lang w:bidi="ar-SA"/>
        </w:rPr>
        <w:t>and</w:t>
      </w:r>
      <w:proofErr w:type="gramEnd"/>
      <w:r>
        <w:rPr>
          <w:color w:val="000000"/>
          <w:sz w:val="20"/>
          <w:szCs w:val="20"/>
          <w:lang w:bidi="ar-SA"/>
        </w:rPr>
        <w:t xml:space="preserve"> views expressed in this publication are the opinions and views of the authors,</w:t>
      </w:r>
    </w:p>
    <w:p w14:paraId="2641CD77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bidi="ar-SA"/>
        </w:rPr>
      </w:pPr>
      <w:proofErr w:type="gramStart"/>
      <w:r>
        <w:rPr>
          <w:color w:val="000000"/>
          <w:sz w:val="20"/>
          <w:szCs w:val="20"/>
          <w:lang w:bidi="ar-SA"/>
        </w:rPr>
        <w:t>and</w:t>
      </w:r>
      <w:proofErr w:type="gramEnd"/>
      <w:r>
        <w:rPr>
          <w:color w:val="000000"/>
          <w:sz w:val="20"/>
          <w:szCs w:val="20"/>
          <w:lang w:bidi="ar-SA"/>
        </w:rPr>
        <w:t xml:space="preserve"> are not the views of or endorsed by Taylor &amp; Francis. The accuracy of the Content</w:t>
      </w:r>
    </w:p>
    <w:p w14:paraId="45740E98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bidi="ar-SA"/>
        </w:rPr>
      </w:pPr>
      <w:proofErr w:type="gramStart"/>
      <w:r>
        <w:rPr>
          <w:color w:val="000000"/>
          <w:sz w:val="20"/>
          <w:szCs w:val="20"/>
          <w:lang w:bidi="ar-SA"/>
        </w:rPr>
        <w:t>should</w:t>
      </w:r>
      <w:proofErr w:type="gramEnd"/>
      <w:r>
        <w:rPr>
          <w:color w:val="000000"/>
          <w:sz w:val="20"/>
          <w:szCs w:val="20"/>
          <w:lang w:bidi="ar-SA"/>
        </w:rPr>
        <w:t xml:space="preserve"> not be relied upon and should be independently verified with primary sources</w:t>
      </w:r>
    </w:p>
    <w:p w14:paraId="1060B82F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bidi="ar-SA"/>
        </w:rPr>
      </w:pPr>
      <w:proofErr w:type="gramStart"/>
      <w:r>
        <w:rPr>
          <w:color w:val="000000"/>
          <w:sz w:val="20"/>
          <w:szCs w:val="20"/>
          <w:lang w:bidi="ar-SA"/>
        </w:rPr>
        <w:t>of</w:t>
      </w:r>
      <w:proofErr w:type="gramEnd"/>
      <w:r>
        <w:rPr>
          <w:color w:val="000000"/>
          <w:sz w:val="20"/>
          <w:szCs w:val="20"/>
          <w:lang w:bidi="ar-SA"/>
        </w:rPr>
        <w:t xml:space="preserve"> information. Taylor and Francis shall not be liable for any losses, actions, claims,</w:t>
      </w:r>
    </w:p>
    <w:p w14:paraId="6986AA2E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bidi="ar-SA"/>
        </w:rPr>
      </w:pPr>
      <w:proofErr w:type="gramStart"/>
      <w:r>
        <w:rPr>
          <w:color w:val="000000"/>
          <w:sz w:val="20"/>
          <w:szCs w:val="20"/>
          <w:lang w:bidi="ar-SA"/>
        </w:rPr>
        <w:t>proceedings</w:t>
      </w:r>
      <w:proofErr w:type="gramEnd"/>
      <w:r>
        <w:rPr>
          <w:color w:val="000000"/>
          <w:sz w:val="20"/>
          <w:szCs w:val="20"/>
          <w:lang w:bidi="ar-SA"/>
        </w:rPr>
        <w:t>, demands, costs, expenses, damages, and other liabilities whatsoever or</w:t>
      </w:r>
    </w:p>
    <w:p w14:paraId="6E3B8F02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bidi="ar-SA"/>
        </w:rPr>
      </w:pPr>
      <w:proofErr w:type="gramStart"/>
      <w:r>
        <w:rPr>
          <w:color w:val="000000"/>
          <w:sz w:val="20"/>
          <w:szCs w:val="20"/>
          <w:lang w:bidi="ar-SA"/>
        </w:rPr>
        <w:t>howsoever</w:t>
      </w:r>
      <w:proofErr w:type="gramEnd"/>
      <w:r>
        <w:rPr>
          <w:color w:val="000000"/>
          <w:sz w:val="20"/>
          <w:szCs w:val="20"/>
          <w:lang w:bidi="ar-SA"/>
        </w:rPr>
        <w:t xml:space="preserve"> caused arising directly or indirectly in connection with, in relation to or arising</w:t>
      </w:r>
    </w:p>
    <w:p w14:paraId="7DEA39EE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bidi="ar-SA"/>
        </w:rPr>
      </w:pPr>
      <w:proofErr w:type="gramStart"/>
      <w:r>
        <w:rPr>
          <w:color w:val="000000"/>
          <w:sz w:val="20"/>
          <w:szCs w:val="20"/>
          <w:lang w:bidi="ar-SA"/>
        </w:rPr>
        <w:t>out</w:t>
      </w:r>
      <w:proofErr w:type="gramEnd"/>
      <w:r>
        <w:rPr>
          <w:color w:val="000000"/>
          <w:sz w:val="20"/>
          <w:szCs w:val="20"/>
          <w:lang w:bidi="ar-SA"/>
        </w:rPr>
        <w:t xml:space="preserve"> of the use of the Content.</w:t>
      </w:r>
    </w:p>
    <w:p w14:paraId="1DBD698E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bidi="ar-SA"/>
        </w:rPr>
      </w:pPr>
      <w:r>
        <w:rPr>
          <w:color w:val="000000"/>
          <w:sz w:val="20"/>
          <w:szCs w:val="20"/>
          <w:lang w:bidi="ar-SA"/>
        </w:rPr>
        <w:t>This article may be used for research, teaching, and private study purposes. Any</w:t>
      </w:r>
    </w:p>
    <w:p w14:paraId="06873D70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bidi="ar-SA"/>
        </w:rPr>
      </w:pPr>
      <w:proofErr w:type="gramStart"/>
      <w:r>
        <w:rPr>
          <w:color w:val="000000"/>
          <w:sz w:val="20"/>
          <w:szCs w:val="20"/>
          <w:lang w:bidi="ar-SA"/>
        </w:rPr>
        <w:t>substantial</w:t>
      </w:r>
      <w:proofErr w:type="gramEnd"/>
      <w:r>
        <w:rPr>
          <w:color w:val="000000"/>
          <w:sz w:val="20"/>
          <w:szCs w:val="20"/>
          <w:lang w:bidi="ar-SA"/>
        </w:rPr>
        <w:t xml:space="preserve"> or systematic reproduction, redistribution, reselling, loan, sub-licensing,</w:t>
      </w:r>
    </w:p>
    <w:p w14:paraId="0D4CA4CB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bidi="ar-SA"/>
        </w:rPr>
      </w:pPr>
      <w:proofErr w:type="gramStart"/>
      <w:r>
        <w:rPr>
          <w:color w:val="000000"/>
          <w:sz w:val="20"/>
          <w:szCs w:val="20"/>
          <w:lang w:bidi="ar-SA"/>
        </w:rPr>
        <w:t>systematic</w:t>
      </w:r>
      <w:proofErr w:type="gramEnd"/>
      <w:r>
        <w:rPr>
          <w:color w:val="000000"/>
          <w:sz w:val="20"/>
          <w:szCs w:val="20"/>
          <w:lang w:bidi="ar-SA"/>
        </w:rPr>
        <w:t xml:space="preserve"> supply, or distribution in any form to anyone is expressly forbidden. Terms &amp;</w:t>
      </w:r>
    </w:p>
    <w:p w14:paraId="505AAE93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FF"/>
          <w:sz w:val="20"/>
          <w:szCs w:val="20"/>
          <w:lang w:bidi="ar-SA"/>
        </w:rPr>
      </w:pPr>
      <w:r>
        <w:rPr>
          <w:color w:val="000000"/>
          <w:sz w:val="20"/>
          <w:szCs w:val="20"/>
          <w:lang w:bidi="ar-SA"/>
        </w:rPr>
        <w:t xml:space="preserve">Conditions of access and use can be found at </w:t>
      </w:r>
      <w:r>
        <w:rPr>
          <w:color w:val="0000FF"/>
          <w:sz w:val="20"/>
          <w:szCs w:val="20"/>
          <w:lang w:bidi="ar-SA"/>
        </w:rPr>
        <w:t>http://www.tandfonline.com/page/termsand-</w:t>
      </w:r>
    </w:p>
    <w:p w14:paraId="41E82B66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FF"/>
          <w:sz w:val="20"/>
          <w:szCs w:val="20"/>
          <w:lang w:bidi="ar-SA"/>
        </w:rPr>
      </w:pPr>
      <w:proofErr w:type="gramStart"/>
      <w:r>
        <w:rPr>
          <w:color w:val="0000FF"/>
          <w:sz w:val="20"/>
          <w:szCs w:val="20"/>
          <w:lang w:bidi="ar-SA"/>
        </w:rPr>
        <w:t>conditions</w:t>
      </w:r>
      <w:proofErr w:type="gramEnd"/>
    </w:p>
    <w:p w14:paraId="02D5B469" w14:textId="77777777" w:rsidR="005A299D" w:rsidRDefault="005A299D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FF"/>
          <w:sz w:val="20"/>
          <w:szCs w:val="20"/>
          <w:lang w:bidi="ar-SA"/>
        </w:rPr>
      </w:pPr>
    </w:p>
    <w:p w14:paraId="5B76D724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  <w:lang w:bidi="ar-SA"/>
        </w:rPr>
      </w:pPr>
      <w:r>
        <w:rPr>
          <w:color w:val="000000"/>
          <w:sz w:val="18"/>
          <w:szCs w:val="18"/>
          <w:lang w:bidi="ar-SA"/>
        </w:rPr>
        <w:t>Journal of Trauma &amp; Dissociation, 15:366–368, 2014</w:t>
      </w:r>
    </w:p>
    <w:p w14:paraId="7928665B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  <w:lang w:bidi="ar-SA"/>
        </w:rPr>
      </w:pPr>
      <w:r>
        <w:rPr>
          <w:color w:val="000000"/>
          <w:sz w:val="18"/>
          <w:szCs w:val="18"/>
          <w:lang w:bidi="ar-SA"/>
        </w:rPr>
        <w:t>Copyright © Taylor &amp; Francis Group, LLC</w:t>
      </w:r>
    </w:p>
    <w:p w14:paraId="1DEB9F95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  <w:lang w:bidi="ar-SA"/>
        </w:rPr>
      </w:pPr>
      <w:r>
        <w:rPr>
          <w:color w:val="000000"/>
          <w:sz w:val="18"/>
          <w:szCs w:val="18"/>
          <w:lang w:bidi="ar-SA"/>
        </w:rPr>
        <w:t>ISSN: 1529-9732 print/1529-9740 online</w:t>
      </w:r>
    </w:p>
    <w:p w14:paraId="7355C79B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  <w:lang w:bidi="ar-SA"/>
        </w:rPr>
      </w:pPr>
      <w:r>
        <w:rPr>
          <w:color w:val="000000"/>
          <w:sz w:val="18"/>
          <w:szCs w:val="18"/>
          <w:lang w:bidi="ar-SA"/>
        </w:rPr>
        <w:t>DOI: 10.1080/15299732.2014.890438</w:t>
      </w:r>
    </w:p>
    <w:p w14:paraId="3CD77327" w14:textId="77777777" w:rsidR="005A299D" w:rsidRDefault="005A299D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32"/>
          <w:szCs w:val="32"/>
          <w:lang w:bidi="ar-SA"/>
        </w:rPr>
      </w:pPr>
    </w:p>
    <w:p w14:paraId="30698419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32"/>
          <w:szCs w:val="32"/>
          <w:lang w:bidi="ar-SA"/>
        </w:rPr>
      </w:pPr>
      <w:r>
        <w:rPr>
          <w:color w:val="000000"/>
          <w:sz w:val="32"/>
          <w:szCs w:val="32"/>
          <w:lang w:bidi="ar-SA"/>
        </w:rPr>
        <w:t>Book Review</w:t>
      </w:r>
    </w:p>
    <w:p w14:paraId="5AFD8042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r>
        <w:rPr>
          <w:color w:val="000000"/>
          <w:sz w:val="22"/>
          <w:lang w:bidi="ar-SA"/>
        </w:rPr>
        <w:t xml:space="preserve">J. L. </w:t>
      </w:r>
      <w:proofErr w:type="spellStart"/>
      <w:r>
        <w:rPr>
          <w:color w:val="000000"/>
          <w:sz w:val="22"/>
          <w:lang w:bidi="ar-SA"/>
        </w:rPr>
        <w:t>Silberg</w:t>
      </w:r>
      <w:proofErr w:type="spellEnd"/>
      <w:r>
        <w:rPr>
          <w:color w:val="000000"/>
          <w:sz w:val="22"/>
          <w:lang w:bidi="ar-SA"/>
        </w:rPr>
        <w:t xml:space="preserve"> (2013). The Child Survivor: Healing Developmental Trauma and</w:t>
      </w:r>
    </w:p>
    <w:p w14:paraId="4A2E4143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r>
        <w:rPr>
          <w:color w:val="000000"/>
          <w:sz w:val="22"/>
          <w:lang w:bidi="ar-SA"/>
        </w:rPr>
        <w:t xml:space="preserve">Dissociation. New York, NY: </w:t>
      </w:r>
      <w:proofErr w:type="spellStart"/>
      <w:r>
        <w:rPr>
          <w:color w:val="000000"/>
          <w:sz w:val="22"/>
          <w:lang w:bidi="ar-SA"/>
        </w:rPr>
        <w:t>Routledge</w:t>
      </w:r>
      <w:proofErr w:type="spellEnd"/>
      <w:r>
        <w:rPr>
          <w:color w:val="000000"/>
          <w:sz w:val="22"/>
          <w:lang w:bidi="ar-SA"/>
        </w:rPr>
        <w:t>, 267 pp.</w:t>
      </w:r>
    </w:p>
    <w:p w14:paraId="6B8A86A5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r>
        <w:rPr>
          <w:color w:val="000000"/>
          <w:sz w:val="22"/>
          <w:lang w:bidi="ar-SA"/>
        </w:rPr>
        <w:t>Treating complexly traumatized and dissociative clients—children, adolescents,</w:t>
      </w:r>
    </w:p>
    <w:p w14:paraId="3C5C69F1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and</w:t>
      </w:r>
      <w:proofErr w:type="gramEnd"/>
      <w:r>
        <w:rPr>
          <w:color w:val="000000"/>
          <w:sz w:val="22"/>
          <w:lang w:bidi="ar-SA"/>
        </w:rPr>
        <w:t xml:space="preserve"> adults—requires knowledge, skills, creativity, patience, understanding,</w:t>
      </w:r>
    </w:p>
    <w:p w14:paraId="40592216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and</w:t>
      </w:r>
      <w:proofErr w:type="gramEnd"/>
      <w:r>
        <w:rPr>
          <w:color w:val="000000"/>
          <w:sz w:val="22"/>
          <w:lang w:bidi="ar-SA"/>
        </w:rPr>
        <w:t xml:space="preserve"> compassion. Some of these qualities might be part of the</w:t>
      </w:r>
    </w:p>
    <w:p w14:paraId="367D702C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person</w:t>
      </w:r>
      <w:proofErr w:type="gramEnd"/>
      <w:r>
        <w:rPr>
          <w:color w:val="000000"/>
          <w:sz w:val="22"/>
          <w:lang w:bidi="ar-SA"/>
        </w:rPr>
        <w:t xml:space="preserve"> the therapist has become. Some others can be acquired throughout</w:t>
      </w:r>
    </w:p>
    <w:p w14:paraId="05451B15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years</w:t>
      </w:r>
      <w:proofErr w:type="gramEnd"/>
      <w:r>
        <w:rPr>
          <w:color w:val="000000"/>
          <w:sz w:val="22"/>
          <w:lang w:bidi="ar-SA"/>
        </w:rPr>
        <w:t xml:space="preserve"> of study, work, and collaborative work with teachers and colleagues</w:t>
      </w:r>
    </w:p>
    <w:p w14:paraId="472CB8F7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alike</w:t>
      </w:r>
      <w:proofErr w:type="gramEnd"/>
      <w:r>
        <w:rPr>
          <w:color w:val="000000"/>
          <w:sz w:val="22"/>
          <w:lang w:bidi="ar-SA"/>
        </w:rPr>
        <w:t>. However, therapeutic work with complex trauma and dissociation is,</w:t>
      </w:r>
    </w:p>
    <w:p w14:paraId="19C0A863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above</w:t>
      </w:r>
      <w:proofErr w:type="gramEnd"/>
      <w:r>
        <w:rPr>
          <w:color w:val="000000"/>
          <w:sz w:val="22"/>
          <w:lang w:bidi="ar-SA"/>
        </w:rPr>
        <w:t xml:space="preserve"> everything, an invitation to use common sense.</w:t>
      </w:r>
    </w:p>
    <w:p w14:paraId="0F088A7A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r>
        <w:rPr>
          <w:color w:val="000000"/>
          <w:sz w:val="22"/>
          <w:lang w:bidi="ar-SA"/>
        </w:rPr>
        <w:t>Understanding symptoms as tools and disruptive behaviors as logical</w:t>
      </w:r>
    </w:p>
    <w:p w14:paraId="55B519C0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consequences</w:t>
      </w:r>
      <w:proofErr w:type="gramEnd"/>
      <w:r>
        <w:rPr>
          <w:color w:val="000000"/>
          <w:sz w:val="22"/>
          <w:lang w:bidi="ar-SA"/>
        </w:rPr>
        <w:t>? Yes: From the very beginning of her book The Child Survivor:</w:t>
      </w:r>
    </w:p>
    <w:p w14:paraId="1FA9B3C4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r>
        <w:rPr>
          <w:color w:val="000000"/>
          <w:sz w:val="22"/>
          <w:lang w:bidi="ar-SA"/>
        </w:rPr>
        <w:lastRenderedPageBreak/>
        <w:t xml:space="preserve">Healing Developmental Trauma and Dissociation, </w:t>
      </w:r>
      <w:proofErr w:type="spellStart"/>
      <w:r>
        <w:rPr>
          <w:color w:val="000000"/>
          <w:sz w:val="22"/>
          <w:lang w:bidi="ar-SA"/>
        </w:rPr>
        <w:t>Joyanna</w:t>
      </w:r>
      <w:proofErr w:type="spellEnd"/>
      <w:r>
        <w:rPr>
          <w:color w:val="000000"/>
          <w:sz w:val="22"/>
          <w:lang w:bidi="ar-SA"/>
        </w:rPr>
        <w:t xml:space="preserve"> L. </w:t>
      </w:r>
      <w:proofErr w:type="spellStart"/>
      <w:r>
        <w:rPr>
          <w:color w:val="000000"/>
          <w:sz w:val="22"/>
          <w:lang w:bidi="ar-SA"/>
        </w:rPr>
        <w:t>Silberg</w:t>
      </w:r>
      <w:proofErr w:type="spellEnd"/>
      <w:r>
        <w:rPr>
          <w:color w:val="000000"/>
          <w:sz w:val="22"/>
          <w:lang w:bidi="ar-SA"/>
        </w:rPr>
        <w:t xml:space="preserve"> invites</w:t>
      </w:r>
    </w:p>
    <w:p w14:paraId="4C6237F3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us</w:t>
      </w:r>
      <w:proofErr w:type="gramEnd"/>
      <w:r>
        <w:rPr>
          <w:color w:val="000000"/>
          <w:sz w:val="22"/>
          <w:lang w:bidi="ar-SA"/>
        </w:rPr>
        <w:t xml:space="preserve"> to use common sense in our understanding of dissociative children. This</w:t>
      </w:r>
    </w:p>
    <w:p w14:paraId="6F0945A2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is</w:t>
      </w:r>
      <w:proofErr w:type="gramEnd"/>
      <w:r>
        <w:rPr>
          <w:color w:val="000000"/>
          <w:sz w:val="22"/>
          <w:lang w:bidi="ar-SA"/>
        </w:rPr>
        <w:t xml:space="preserve"> not what they became; it is the best they were able to do in order to</w:t>
      </w:r>
    </w:p>
    <w:p w14:paraId="51C14851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survive</w:t>
      </w:r>
      <w:proofErr w:type="gramEnd"/>
      <w:r>
        <w:rPr>
          <w:color w:val="000000"/>
          <w:sz w:val="22"/>
          <w:lang w:bidi="ar-SA"/>
        </w:rPr>
        <w:t xml:space="preserve"> unpredictable, unfair, illogical, threatening environments. This is basically</w:t>
      </w:r>
    </w:p>
    <w:p w14:paraId="7F003DFD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the</w:t>
      </w:r>
      <w:proofErr w:type="gramEnd"/>
      <w:r>
        <w:rPr>
          <w:color w:val="000000"/>
          <w:sz w:val="22"/>
          <w:lang w:bidi="ar-SA"/>
        </w:rPr>
        <w:t xml:space="preserve"> spirit of the whole book. Within the diagnostic considerations,</w:t>
      </w:r>
    </w:p>
    <w:p w14:paraId="475708B3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spellStart"/>
      <w:r>
        <w:rPr>
          <w:color w:val="000000"/>
          <w:sz w:val="22"/>
          <w:lang w:bidi="ar-SA"/>
        </w:rPr>
        <w:t>Silberg</w:t>
      </w:r>
      <w:proofErr w:type="spellEnd"/>
      <w:r>
        <w:rPr>
          <w:color w:val="000000"/>
          <w:sz w:val="22"/>
          <w:lang w:bidi="ar-SA"/>
        </w:rPr>
        <w:t xml:space="preserve"> highlights the importance of an approach that is not judgmental,</w:t>
      </w:r>
    </w:p>
    <w:p w14:paraId="70F5832E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inviting</w:t>
      </w:r>
      <w:proofErr w:type="gramEnd"/>
      <w:r>
        <w:rPr>
          <w:color w:val="000000"/>
          <w:sz w:val="22"/>
          <w:lang w:bidi="ar-SA"/>
        </w:rPr>
        <w:t xml:space="preserve"> the clinician to use curiosity, exploration, understanding, and </w:t>
      </w:r>
      <w:proofErr w:type="spellStart"/>
      <w:r>
        <w:rPr>
          <w:color w:val="000000"/>
          <w:sz w:val="22"/>
          <w:lang w:bidi="ar-SA"/>
        </w:rPr>
        <w:t>psychoeducation</w:t>
      </w:r>
      <w:proofErr w:type="spellEnd"/>
      <w:r>
        <w:rPr>
          <w:color w:val="000000"/>
          <w:sz w:val="22"/>
          <w:lang w:bidi="ar-SA"/>
        </w:rPr>
        <w:t>.</w:t>
      </w:r>
    </w:p>
    <w:p w14:paraId="15B678D8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r>
        <w:rPr>
          <w:color w:val="000000"/>
          <w:sz w:val="22"/>
          <w:lang w:bidi="ar-SA"/>
        </w:rPr>
        <w:t>A diagnostic approach led by a respectful curiosity will aid</w:t>
      </w:r>
    </w:p>
    <w:p w14:paraId="1446B723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the</w:t>
      </w:r>
      <w:proofErr w:type="gramEnd"/>
      <w:r>
        <w:rPr>
          <w:color w:val="000000"/>
          <w:sz w:val="22"/>
          <w:lang w:bidi="ar-SA"/>
        </w:rPr>
        <w:t xml:space="preserve"> clinician in exploring symptoms and talking about dissociation as a skill</w:t>
      </w:r>
    </w:p>
    <w:p w14:paraId="77EC63D2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rather</w:t>
      </w:r>
      <w:proofErr w:type="gramEnd"/>
      <w:r>
        <w:rPr>
          <w:color w:val="000000"/>
          <w:sz w:val="22"/>
          <w:lang w:bidi="ar-SA"/>
        </w:rPr>
        <w:t xml:space="preserve"> than a deficit. Understanding—and explaining—dissociative symptoms</w:t>
      </w:r>
    </w:p>
    <w:p w14:paraId="42BE72A3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and</w:t>
      </w:r>
      <w:proofErr w:type="gramEnd"/>
      <w:r>
        <w:rPr>
          <w:color w:val="000000"/>
          <w:sz w:val="22"/>
          <w:lang w:bidi="ar-SA"/>
        </w:rPr>
        <w:t xml:space="preserve"> behaviors as traumatic adaptations allows the clinician to </w:t>
      </w:r>
      <w:proofErr w:type="spellStart"/>
      <w:r>
        <w:rPr>
          <w:color w:val="000000"/>
          <w:sz w:val="22"/>
          <w:lang w:bidi="ar-SA"/>
        </w:rPr>
        <w:t>destigmatize</w:t>
      </w:r>
      <w:proofErr w:type="spellEnd"/>
      <w:r>
        <w:rPr>
          <w:color w:val="000000"/>
          <w:sz w:val="22"/>
          <w:lang w:bidi="ar-SA"/>
        </w:rPr>
        <w:t>,</w:t>
      </w:r>
    </w:p>
    <w:p w14:paraId="1F40C117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decompress</w:t>
      </w:r>
      <w:proofErr w:type="gramEnd"/>
      <w:r>
        <w:rPr>
          <w:color w:val="000000"/>
          <w:sz w:val="22"/>
          <w:lang w:bidi="ar-SA"/>
        </w:rPr>
        <w:t>, and relieve the child, helping him or her and those around him</w:t>
      </w:r>
    </w:p>
    <w:p w14:paraId="123C5C16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or</w:t>
      </w:r>
      <w:proofErr w:type="gramEnd"/>
      <w:r>
        <w:rPr>
          <w:color w:val="000000"/>
          <w:sz w:val="22"/>
          <w:lang w:bidi="ar-SA"/>
        </w:rPr>
        <w:t xml:space="preserve"> her (specifically the family and school) to realize that there is nothing bad</w:t>
      </w:r>
    </w:p>
    <w:p w14:paraId="30A56B78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or</w:t>
      </w:r>
      <w:proofErr w:type="gramEnd"/>
      <w:r>
        <w:rPr>
          <w:color w:val="000000"/>
          <w:sz w:val="22"/>
          <w:lang w:bidi="ar-SA"/>
        </w:rPr>
        <w:t xml:space="preserve"> wrong within the child. What was bad and wrong was the experience of</w:t>
      </w:r>
    </w:p>
    <w:p w14:paraId="5518AC44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trauma</w:t>
      </w:r>
      <w:proofErr w:type="gramEnd"/>
      <w:r>
        <w:rPr>
          <w:color w:val="000000"/>
          <w:sz w:val="22"/>
          <w:lang w:bidi="ar-SA"/>
        </w:rPr>
        <w:t xml:space="preserve"> itself and the context of its occurrence.</w:t>
      </w:r>
    </w:p>
    <w:p w14:paraId="2E958618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r>
        <w:rPr>
          <w:color w:val="000000"/>
          <w:sz w:val="22"/>
          <w:lang w:bidi="ar-SA"/>
        </w:rPr>
        <w:t>The approach to assessing and reversing amnesia is a good example</w:t>
      </w:r>
    </w:p>
    <w:p w14:paraId="394614F2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of</w:t>
      </w:r>
      <w:proofErr w:type="gramEnd"/>
      <w:r>
        <w:rPr>
          <w:color w:val="000000"/>
          <w:sz w:val="22"/>
          <w:lang w:bidi="ar-SA"/>
        </w:rPr>
        <w:t xml:space="preserve"> the positive reframing </w:t>
      </w:r>
      <w:proofErr w:type="spellStart"/>
      <w:r>
        <w:rPr>
          <w:color w:val="000000"/>
          <w:sz w:val="22"/>
          <w:lang w:bidi="ar-SA"/>
        </w:rPr>
        <w:t>Silberg</w:t>
      </w:r>
      <w:proofErr w:type="spellEnd"/>
      <w:r>
        <w:rPr>
          <w:color w:val="000000"/>
          <w:sz w:val="22"/>
          <w:lang w:bidi="ar-SA"/>
        </w:rPr>
        <w:t xml:space="preserve"> encourages therapists to embrace. Through</w:t>
      </w:r>
    </w:p>
    <w:p w14:paraId="509E53AA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the</w:t>
      </w:r>
      <w:proofErr w:type="gramEnd"/>
      <w:r>
        <w:rPr>
          <w:color w:val="000000"/>
          <w:sz w:val="22"/>
          <w:lang w:bidi="ar-SA"/>
        </w:rPr>
        <w:t xml:space="preserve"> inquiry proposed, she suggests fostering as much memory as possible</w:t>
      </w:r>
    </w:p>
    <w:p w14:paraId="64FC9319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rather</w:t>
      </w:r>
      <w:proofErr w:type="gramEnd"/>
      <w:r>
        <w:rPr>
          <w:color w:val="000000"/>
          <w:sz w:val="22"/>
          <w:lang w:bidi="ar-SA"/>
        </w:rPr>
        <w:t xml:space="preserve"> than relying too much on proving the existence of amnesia. Assessing</w:t>
      </w:r>
    </w:p>
    <w:p w14:paraId="48A406F7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the</w:t>
      </w:r>
      <w:proofErr w:type="gramEnd"/>
      <w:r>
        <w:rPr>
          <w:color w:val="000000"/>
          <w:sz w:val="22"/>
          <w:lang w:bidi="ar-SA"/>
        </w:rPr>
        <w:t xml:space="preserve"> child’s motivation to forget as well as finding and increasing motivation</w:t>
      </w:r>
    </w:p>
    <w:p w14:paraId="57AC0640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to</w:t>
      </w:r>
      <w:proofErr w:type="gramEnd"/>
      <w:r>
        <w:rPr>
          <w:color w:val="000000"/>
          <w:sz w:val="22"/>
          <w:lang w:bidi="ar-SA"/>
        </w:rPr>
        <w:t xml:space="preserve"> remember are two key elements of this process.</w:t>
      </w:r>
    </w:p>
    <w:p w14:paraId="7D789AE4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r>
        <w:rPr>
          <w:color w:val="000000"/>
          <w:sz w:val="22"/>
          <w:lang w:bidi="ar-SA"/>
        </w:rPr>
        <w:t>The reframing of dissociative manifestations such as voices, imaginary</w:t>
      </w:r>
    </w:p>
    <w:p w14:paraId="16DB0E46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friends</w:t>
      </w:r>
      <w:proofErr w:type="gramEnd"/>
      <w:r>
        <w:rPr>
          <w:color w:val="000000"/>
          <w:sz w:val="22"/>
          <w:lang w:bidi="ar-SA"/>
        </w:rPr>
        <w:t>, or identity states is another example of how common sense can</w:t>
      </w:r>
    </w:p>
    <w:p w14:paraId="6CBF4734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  <w:lang w:bidi="ar-SA"/>
        </w:rPr>
      </w:pPr>
      <w:r>
        <w:rPr>
          <w:color w:val="000000"/>
          <w:sz w:val="18"/>
          <w:szCs w:val="18"/>
          <w:lang w:bidi="ar-SA"/>
        </w:rPr>
        <w:t>366</w:t>
      </w:r>
    </w:p>
    <w:p w14:paraId="011B8371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bidi="ar-SA"/>
        </w:rPr>
      </w:pPr>
      <w:r>
        <w:rPr>
          <w:color w:val="000000"/>
          <w:sz w:val="20"/>
          <w:szCs w:val="20"/>
          <w:lang w:bidi="ar-SA"/>
        </w:rPr>
        <w:t>Downloaded by [98.233.115.36] at 07:41 13 July 2014</w:t>
      </w:r>
    </w:p>
    <w:p w14:paraId="178E28BF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  <w:lang w:bidi="ar-SA"/>
        </w:rPr>
      </w:pPr>
      <w:r>
        <w:rPr>
          <w:color w:val="000000"/>
          <w:sz w:val="18"/>
          <w:szCs w:val="18"/>
          <w:lang w:bidi="ar-SA"/>
        </w:rPr>
        <w:t>Journal of Trauma &amp; Dissociation, 15:366–368, 2014 367</w:t>
      </w:r>
    </w:p>
    <w:p w14:paraId="43BDDEAF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join</w:t>
      </w:r>
      <w:proofErr w:type="gramEnd"/>
      <w:r>
        <w:rPr>
          <w:color w:val="000000"/>
          <w:sz w:val="22"/>
          <w:lang w:bidi="ar-SA"/>
        </w:rPr>
        <w:t xml:space="preserve"> theory: By telling children that these manifestations are feelings talking</w:t>
      </w:r>
    </w:p>
    <w:p w14:paraId="6614C6DC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to</w:t>
      </w:r>
      <w:proofErr w:type="gramEnd"/>
      <w:r>
        <w:rPr>
          <w:color w:val="000000"/>
          <w:sz w:val="22"/>
          <w:lang w:bidi="ar-SA"/>
        </w:rPr>
        <w:t xml:space="preserve"> them, reminders or signals, we give them the opportunity to change the</w:t>
      </w:r>
    </w:p>
    <w:p w14:paraId="461DE201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perception</w:t>
      </w:r>
      <w:proofErr w:type="gramEnd"/>
      <w:r>
        <w:rPr>
          <w:color w:val="000000"/>
          <w:sz w:val="22"/>
          <w:lang w:bidi="ar-SA"/>
        </w:rPr>
        <w:t xml:space="preserve"> that such manifestations are strange to their individuality—the</w:t>
      </w:r>
    </w:p>
    <w:p w14:paraId="0374126A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r>
        <w:rPr>
          <w:color w:val="000000"/>
          <w:sz w:val="22"/>
          <w:lang w:bidi="ar-SA"/>
        </w:rPr>
        <w:t>“</w:t>
      </w:r>
      <w:proofErr w:type="gramStart"/>
      <w:r>
        <w:rPr>
          <w:color w:val="000000"/>
          <w:sz w:val="22"/>
          <w:lang w:bidi="ar-SA"/>
        </w:rPr>
        <w:t>this</w:t>
      </w:r>
      <w:proofErr w:type="gramEnd"/>
      <w:r>
        <w:rPr>
          <w:color w:val="000000"/>
          <w:sz w:val="22"/>
          <w:lang w:bidi="ar-SA"/>
        </w:rPr>
        <w:t xml:space="preserve"> is not me” experience—while providing a sense of ownership of the</w:t>
      </w:r>
    </w:p>
    <w:p w14:paraId="16F31C04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experience</w:t>
      </w:r>
      <w:proofErr w:type="gramEnd"/>
      <w:r>
        <w:rPr>
          <w:color w:val="000000"/>
          <w:sz w:val="22"/>
          <w:lang w:bidi="ar-SA"/>
        </w:rPr>
        <w:t>.</w:t>
      </w:r>
    </w:p>
    <w:p w14:paraId="07867F14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r>
        <w:rPr>
          <w:color w:val="000000"/>
          <w:sz w:val="22"/>
          <w:lang w:bidi="ar-SA"/>
        </w:rPr>
        <w:t>The tables and checklists provided are an asset of this book. They help</w:t>
      </w:r>
    </w:p>
    <w:p w14:paraId="4DC5C987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newcomers</w:t>
      </w:r>
      <w:proofErr w:type="gramEnd"/>
      <w:r>
        <w:rPr>
          <w:color w:val="000000"/>
          <w:sz w:val="22"/>
          <w:lang w:bidi="ar-SA"/>
        </w:rPr>
        <w:t xml:space="preserve"> to organize and summarize the information they need to gather</w:t>
      </w:r>
    </w:p>
    <w:p w14:paraId="37D120C7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during</w:t>
      </w:r>
      <w:proofErr w:type="gramEnd"/>
      <w:r>
        <w:rPr>
          <w:color w:val="000000"/>
          <w:sz w:val="22"/>
          <w:lang w:bidi="ar-SA"/>
        </w:rPr>
        <w:t xml:space="preserve"> assessment. But they also act as a good reminder for expert clinicians</w:t>
      </w:r>
    </w:p>
    <w:p w14:paraId="6CE338DF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as</w:t>
      </w:r>
      <w:proofErr w:type="gramEnd"/>
      <w:r>
        <w:rPr>
          <w:color w:val="000000"/>
          <w:sz w:val="22"/>
          <w:lang w:bidi="ar-SA"/>
        </w:rPr>
        <w:t xml:space="preserve"> well. Over the years and with increasing experience, we all might face</w:t>
      </w:r>
    </w:p>
    <w:p w14:paraId="6409C742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the</w:t>
      </w:r>
      <w:proofErr w:type="gramEnd"/>
      <w:r>
        <w:rPr>
          <w:color w:val="000000"/>
          <w:sz w:val="22"/>
          <w:lang w:bidi="ar-SA"/>
        </w:rPr>
        <w:t xml:space="preserve"> danger of believing we have already seen this before. </w:t>
      </w:r>
      <w:proofErr w:type="spellStart"/>
      <w:r>
        <w:rPr>
          <w:color w:val="000000"/>
          <w:sz w:val="22"/>
          <w:lang w:bidi="ar-SA"/>
        </w:rPr>
        <w:t>Silberg</w:t>
      </w:r>
      <w:proofErr w:type="spellEnd"/>
      <w:r>
        <w:rPr>
          <w:color w:val="000000"/>
          <w:sz w:val="22"/>
          <w:lang w:bidi="ar-SA"/>
        </w:rPr>
        <w:t xml:space="preserve"> teaches us</w:t>
      </w:r>
    </w:p>
    <w:p w14:paraId="662E1FBE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to</w:t>
      </w:r>
      <w:proofErr w:type="gramEnd"/>
      <w:r>
        <w:rPr>
          <w:color w:val="000000"/>
          <w:sz w:val="22"/>
          <w:lang w:bidi="ar-SA"/>
        </w:rPr>
        <w:t xml:space="preserve"> try to remember not to forget some basics, a principle that will assist every</w:t>
      </w:r>
    </w:p>
    <w:p w14:paraId="1284A407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clinician</w:t>
      </w:r>
      <w:proofErr w:type="gramEnd"/>
      <w:r>
        <w:rPr>
          <w:color w:val="000000"/>
          <w:sz w:val="22"/>
          <w:lang w:bidi="ar-SA"/>
        </w:rPr>
        <w:t xml:space="preserve"> not to lose perspective and remember what might be needed on a</w:t>
      </w:r>
    </w:p>
    <w:p w14:paraId="05955885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case</w:t>
      </w:r>
      <w:proofErr w:type="gramEnd"/>
      <w:r>
        <w:rPr>
          <w:color w:val="000000"/>
          <w:sz w:val="22"/>
          <w:lang w:bidi="ar-SA"/>
        </w:rPr>
        <w:t>-by-case basis.</w:t>
      </w:r>
    </w:p>
    <w:p w14:paraId="4D718DBA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r>
        <w:rPr>
          <w:color w:val="000000"/>
          <w:sz w:val="22"/>
          <w:lang w:bidi="ar-SA"/>
        </w:rPr>
        <w:t>The acronym EDUCATE is the perfect summarized guide for the interventions</w:t>
      </w:r>
    </w:p>
    <w:p w14:paraId="1857073E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proposed</w:t>
      </w:r>
      <w:proofErr w:type="gramEnd"/>
      <w:r>
        <w:rPr>
          <w:color w:val="000000"/>
          <w:sz w:val="22"/>
          <w:lang w:bidi="ar-SA"/>
        </w:rPr>
        <w:t xml:space="preserve"> by </w:t>
      </w:r>
      <w:proofErr w:type="spellStart"/>
      <w:r>
        <w:rPr>
          <w:color w:val="000000"/>
          <w:sz w:val="22"/>
          <w:lang w:bidi="ar-SA"/>
        </w:rPr>
        <w:t>Silberg</w:t>
      </w:r>
      <w:proofErr w:type="spellEnd"/>
      <w:r>
        <w:rPr>
          <w:color w:val="000000"/>
          <w:sz w:val="22"/>
          <w:lang w:bidi="ar-SA"/>
        </w:rPr>
        <w:t>, containing all of the required steps in the</w:t>
      </w:r>
    </w:p>
    <w:p w14:paraId="5DBD93DD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assessment</w:t>
      </w:r>
      <w:proofErr w:type="gramEnd"/>
      <w:r>
        <w:rPr>
          <w:color w:val="000000"/>
          <w:sz w:val="22"/>
          <w:lang w:bidi="ar-SA"/>
        </w:rPr>
        <w:t xml:space="preserve"> and treatment of complex trauma and dissociation in line with</w:t>
      </w:r>
    </w:p>
    <w:p w14:paraId="4CDE63EB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the</w:t>
      </w:r>
      <w:proofErr w:type="gramEnd"/>
      <w:r>
        <w:rPr>
          <w:color w:val="000000"/>
          <w:sz w:val="22"/>
          <w:lang w:bidi="ar-SA"/>
        </w:rPr>
        <w:t xml:space="preserve"> recommendations of stages and goals for the treatment of these clients.</w:t>
      </w:r>
    </w:p>
    <w:p w14:paraId="0AAC1806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r>
        <w:rPr>
          <w:color w:val="000000"/>
          <w:sz w:val="22"/>
          <w:lang w:bidi="ar-SA"/>
        </w:rPr>
        <w:t>All of this superb material falls within the scope of a new theoretical</w:t>
      </w:r>
    </w:p>
    <w:p w14:paraId="07225601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framework</w:t>
      </w:r>
      <w:proofErr w:type="gramEnd"/>
      <w:r>
        <w:rPr>
          <w:color w:val="000000"/>
          <w:sz w:val="22"/>
          <w:lang w:bidi="ar-SA"/>
        </w:rPr>
        <w:t xml:space="preserve">. </w:t>
      </w:r>
      <w:proofErr w:type="spellStart"/>
      <w:r>
        <w:rPr>
          <w:color w:val="000000"/>
          <w:sz w:val="22"/>
          <w:lang w:bidi="ar-SA"/>
        </w:rPr>
        <w:t>Silberg</w:t>
      </w:r>
      <w:proofErr w:type="spellEnd"/>
      <w:r>
        <w:rPr>
          <w:color w:val="000000"/>
          <w:sz w:val="22"/>
          <w:lang w:bidi="ar-SA"/>
        </w:rPr>
        <w:t xml:space="preserve"> proposes an integrative model of dissociation respectful</w:t>
      </w:r>
    </w:p>
    <w:p w14:paraId="4B4A2434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of</w:t>
      </w:r>
      <w:proofErr w:type="gramEnd"/>
      <w:r>
        <w:rPr>
          <w:color w:val="000000"/>
          <w:sz w:val="22"/>
          <w:lang w:bidi="ar-SA"/>
        </w:rPr>
        <w:t xml:space="preserve"> development, a key aspect when talking about children, who are developing</w:t>
      </w:r>
    </w:p>
    <w:p w14:paraId="765BAF70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human</w:t>
      </w:r>
      <w:proofErr w:type="gramEnd"/>
      <w:r>
        <w:rPr>
          <w:color w:val="000000"/>
          <w:sz w:val="22"/>
          <w:lang w:bidi="ar-SA"/>
        </w:rPr>
        <w:t xml:space="preserve"> beings. </w:t>
      </w:r>
      <w:proofErr w:type="gramStart"/>
      <w:r>
        <w:rPr>
          <w:color w:val="000000"/>
          <w:sz w:val="22"/>
          <w:lang w:bidi="ar-SA"/>
        </w:rPr>
        <w:t>Her affect avoidance theory is informed by Putnam’s</w:t>
      </w:r>
      <w:proofErr w:type="gramEnd"/>
    </w:p>
    <w:p w14:paraId="36663FA5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discrete</w:t>
      </w:r>
      <w:proofErr w:type="gramEnd"/>
      <w:r>
        <w:rPr>
          <w:color w:val="000000"/>
          <w:sz w:val="22"/>
          <w:lang w:bidi="ar-SA"/>
        </w:rPr>
        <w:t xml:space="preserve"> behavioral states theory, attachment theory, interpersonal neurobiology,</w:t>
      </w:r>
    </w:p>
    <w:p w14:paraId="0BA45C69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and</w:t>
      </w:r>
      <w:proofErr w:type="gramEnd"/>
      <w:r>
        <w:rPr>
          <w:color w:val="000000"/>
          <w:sz w:val="22"/>
          <w:lang w:bidi="ar-SA"/>
        </w:rPr>
        <w:t xml:space="preserve"> </w:t>
      </w:r>
      <w:proofErr w:type="spellStart"/>
      <w:r>
        <w:rPr>
          <w:color w:val="000000"/>
          <w:sz w:val="22"/>
          <w:lang w:bidi="ar-SA"/>
        </w:rPr>
        <w:t>Tomkin’s</w:t>
      </w:r>
      <w:proofErr w:type="spellEnd"/>
      <w:r>
        <w:rPr>
          <w:color w:val="000000"/>
          <w:sz w:val="22"/>
          <w:lang w:bidi="ar-SA"/>
        </w:rPr>
        <w:t xml:space="preserve"> affect theory. </w:t>
      </w:r>
      <w:proofErr w:type="spellStart"/>
      <w:r>
        <w:rPr>
          <w:color w:val="000000"/>
          <w:sz w:val="22"/>
          <w:lang w:bidi="ar-SA"/>
        </w:rPr>
        <w:t>Silberg</w:t>
      </w:r>
      <w:proofErr w:type="spellEnd"/>
      <w:r>
        <w:rPr>
          <w:color w:val="000000"/>
          <w:sz w:val="22"/>
          <w:lang w:bidi="ar-SA"/>
        </w:rPr>
        <w:t xml:space="preserve"> proposes that the child, facing</w:t>
      </w:r>
    </w:p>
    <w:p w14:paraId="3B79D5DA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repetitive</w:t>
      </w:r>
      <w:proofErr w:type="gramEnd"/>
      <w:r>
        <w:rPr>
          <w:color w:val="000000"/>
          <w:sz w:val="22"/>
          <w:lang w:bidi="ar-SA"/>
        </w:rPr>
        <w:t xml:space="preserve"> interpersonal exchanges that are negatively charged in terms</w:t>
      </w:r>
    </w:p>
    <w:p w14:paraId="4C0DDE64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of</w:t>
      </w:r>
      <w:proofErr w:type="gramEnd"/>
      <w:r>
        <w:rPr>
          <w:color w:val="000000"/>
          <w:sz w:val="22"/>
          <w:lang w:bidi="ar-SA"/>
        </w:rPr>
        <w:t xml:space="preserve"> affect, learns a new pattern of behaviors, thoughts, perceptions, and</w:t>
      </w:r>
    </w:p>
    <w:p w14:paraId="4B198622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relationships</w:t>
      </w:r>
      <w:proofErr w:type="gramEnd"/>
      <w:r>
        <w:rPr>
          <w:color w:val="000000"/>
          <w:sz w:val="22"/>
          <w:lang w:bidi="ar-SA"/>
        </w:rPr>
        <w:t>—that she calls affect scripts—that help him or her to avoid the</w:t>
      </w:r>
    </w:p>
    <w:p w14:paraId="2D3B9E18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negative</w:t>
      </w:r>
      <w:proofErr w:type="gramEnd"/>
      <w:r>
        <w:rPr>
          <w:color w:val="000000"/>
          <w:sz w:val="22"/>
          <w:lang w:bidi="ar-SA"/>
        </w:rPr>
        <w:t xml:space="preserve"> affective activation derived from these exchanges. Through the repetition</w:t>
      </w:r>
    </w:p>
    <w:p w14:paraId="632CCD18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of</w:t>
      </w:r>
      <w:proofErr w:type="gramEnd"/>
      <w:r>
        <w:rPr>
          <w:color w:val="000000"/>
          <w:sz w:val="22"/>
          <w:lang w:bidi="ar-SA"/>
        </w:rPr>
        <w:t xml:space="preserve"> these traumatic interactions, these patterns are in turn overlearned,</w:t>
      </w:r>
    </w:p>
    <w:p w14:paraId="48C4EB68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and</w:t>
      </w:r>
      <w:proofErr w:type="gramEnd"/>
      <w:r>
        <w:rPr>
          <w:color w:val="000000"/>
          <w:sz w:val="22"/>
          <w:lang w:bidi="ar-SA"/>
        </w:rPr>
        <w:t xml:space="preserve"> future traumatic reminders will activate them automatically.</w:t>
      </w:r>
    </w:p>
    <w:p w14:paraId="4587DEE1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r>
        <w:rPr>
          <w:color w:val="000000"/>
          <w:sz w:val="22"/>
          <w:lang w:bidi="ar-SA"/>
        </w:rPr>
        <w:t>The rise of a new theoretical framework to explain dissociation—in this</w:t>
      </w:r>
    </w:p>
    <w:p w14:paraId="087E3F60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case</w:t>
      </w:r>
      <w:proofErr w:type="gramEnd"/>
      <w:r>
        <w:rPr>
          <w:color w:val="000000"/>
          <w:sz w:val="22"/>
          <w:lang w:bidi="ar-SA"/>
        </w:rPr>
        <w:t xml:space="preserve"> childhood dissociation—reminds us of the complexities surrounding</w:t>
      </w:r>
    </w:p>
    <w:p w14:paraId="6E51ECFC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definitions</w:t>
      </w:r>
      <w:proofErr w:type="gramEnd"/>
      <w:r>
        <w:rPr>
          <w:color w:val="000000"/>
          <w:sz w:val="22"/>
          <w:lang w:bidi="ar-SA"/>
        </w:rPr>
        <w:t xml:space="preserve"> of dissociation. Even if the most severe dissociative disorders are</w:t>
      </w:r>
    </w:p>
    <w:p w14:paraId="57FD78B4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rooted</w:t>
      </w:r>
      <w:proofErr w:type="gramEnd"/>
      <w:r>
        <w:rPr>
          <w:color w:val="000000"/>
          <w:sz w:val="22"/>
          <w:lang w:bidi="ar-SA"/>
        </w:rPr>
        <w:t xml:space="preserve"> in childhood, models for understanding and defining dissociation are</w:t>
      </w:r>
    </w:p>
    <w:p w14:paraId="320C86A8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mostly</w:t>
      </w:r>
      <w:proofErr w:type="gramEnd"/>
      <w:r>
        <w:rPr>
          <w:color w:val="000000"/>
          <w:sz w:val="22"/>
          <w:lang w:bidi="ar-SA"/>
        </w:rPr>
        <w:t xml:space="preserve"> used to explain what happens to the adult dissociative client. A question</w:t>
      </w:r>
    </w:p>
    <w:p w14:paraId="259698C6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remains</w:t>
      </w:r>
      <w:proofErr w:type="gramEnd"/>
      <w:r>
        <w:rPr>
          <w:color w:val="000000"/>
          <w:sz w:val="22"/>
          <w:lang w:bidi="ar-SA"/>
        </w:rPr>
        <w:t>: What exactly are the differences—if any—between theories for</w:t>
      </w:r>
    </w:p>
    <w:p w14:paraId="1D6FB12F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childhood</w:t>
      </w:r>
      <w:proofErr w:type="gramEnd"/>
      <w:r>
        <w:rPr>
          <w:color w:val="000000"/>
          <w:sz w:val="22"/>
          <w:lang w:bidi="ar-SA"/>
        </w:rPr>
        <w:t xml:space="preserve"> dissociation and theories for adult dissociation? Although </w:t>
      </w:r>
      <w:proofErr w:type="spellStart"/>
      <w:r>
        <w:rPr>
          <w:color w:val="000000"/>
          <w:sz w:val="22"/>
          <w:lang w:bidi="ar-SA"/>
        </w:rPr>
        <w:t>Silberg</w:t>
      </w:r>
      <w:proofErr w:type="spellEnd"/>
    </w:p>
    <w:p w14:paraId="60ED15F7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observes</w:t>
      </w:r>
      <w:proofErr w:type="gramEnd"/>
      <w:r>
        <w:rPr>
          <w:color w:val="000000"/>
          <w:sz w:val="22"/>
          <w:lang w:bidi="ar-SA"/>
        </w:rPr>
        <w:t xml:space="preserve"> that the newest theory in the field, the structural dissociation of the</w:t>
      </w:r>
    </w:p>
    <w:p w14:paraId="02707FEC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personality</w:t>
      </w:r>
      <w:proofErr w:type="gramEnd"/>
      <w:r>
        <w:rPr>
          <w:color w:val="000000"/>
          <w:sz w:val="22"/>
          <w:lang w:bidi="ar-SA"/>
        </w:rPr>
        <w:t>, is not an accurate model for explaining dissociation in children</w:t>
      </w:r>
    </w:p>
    <w:p w14:paraId="30E83662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and</w:t>
      </w:r>
      <w:proofErr w:type="gramEnd"/>
      <w:r>
        <w:rPr>
          <w:color w:val="000000"/>
          <w:sz w:val="22"/>
          <w:lang w:bidi="ar-SA"/>
        </w:rPr>
        <w:t xml:space="preserve"> adolescents, a comparison of theories could produce interesting results.</w:t>
      </w:r>
    </w:p>
    <w:p w14:paraId="577B298A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r>
        <w:rPr>
          <w:color w:val="000000"/>
          <w:sz w:val="22"/>
          <w:lang w:bidi="ar-SA"/>
        </w:rPr>
        <w:t>For example, are there similar processes underlying the affect avoidance</w:t>
      </w:r>
    </w:p>
    <w:p w14:paraId="2AF57F1B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proposed</w:t>
      </w:r>
      <w:proofErr w:type="gramEnd"/>
      <w:r>
        <w:rPr>
          <w:color w:val="000000"/>
          <w:sz w:val="22"/>
          <w:lang w:bidi="ar-SA"/>
        </w:rPr>
        <w:t xml:space="preserve"> by </w:t>
      </w:r>
      <w:proofErr w:type="spellStart"/>
      <w:r>
        <w:rPr>
          <w:color w:val="000000"/>
          <w:sz w:val="22"/>
          <w:lang w:bidi="ar-SA"/>
        </w:rPr>
        <w:t>Silberg</w:t>
      </w:r>
      <w:proofErr w:type="spellEnd"/>
      <w:r>
        <w:rPr>
          <w:color w:val="000000"/>
          <w:sz w:val="22"/>
          <w:lang w:bidi="ar-SA"/>
        </w:rPr>
        <w:t xml:space="preserve"> and the phobias that maintain dissociation according to</w:t>
      </w:r>
    </w:p>
    <w:p w14:paraId="2719FED5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r>
        <w:rPr>
          <w:color w:val="000000"/>
          <w:sz w:val="22"/>
          <w:lang w:bidi="ar-SA"/>
        </w:rPr>
        <w:t xml:space="preserve">Van der Hart, </w:t>
      </w:r>
      <w:proofErr w:type="spellStart"/>
      <w:r>
        <w:rPr>
          <w:color w:val="000000"/>
          <w:sz w:val="22"/>
          <w:lang w:bidi="ar-SA"/>
        </w:rPr>
        <w:t>Nijenhuis</w:t>
      </w:r>
      <w:proofErr w:type="spellEnd"/>
      <w:r>
        <w:rPr>
          <w:color w:val="000000"/>
          <w:sz w:val="22"/>
          <w:lang w:bidi="ar-SA"/>
        </w:rPr>
        <w:t>, and Steele (</w:t>
      </w:r>
      <w:r>
        <w:rPr>
          <w:color w:val="0000FF"/>
          <w:sz w:val="22"/>
          <w:lang w:bidi="ar-SA"/>
        </w:rPr>
        <w:t>2006</w:t>
      </w:r>
      <w:r>
        <w:rPr>
          <w:color w:val="000000"/>
          <w:sz w:val="22"/>
          <w:lang w:bidi="ar-SA"/>
        </w:rPr>
        <w:t>)? Although delving more deeply</w:t>
      </w:r>
    </w:p>
    <w:p w14:paraId="2B520AEB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bidi="ar-SA"/>
        </w:rPr>
      </w:pPr>
      <w:r>
        <w:rPr>
          <w:color w:val="000000"/>
          <w:sz w:val="20"/>
          <w:szCs w:val="20"/>
          <w:lang w:bidi="ar-SA"/>
        </w:rPr>
        <w:t>Downloaded by [98.233.115.36] at 07:41 13 July 2014</w:t>
      </w:r>
    </w:p>
    <w:p w14:paraId="0579B589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  <w:lang w:bidi="ar-SA"/>
        </w:rPr>
      </w:pPr>
      <w:r>
        <w:rPr>
          <w:color w:val="000000"/>
          <w:sz w:val="18"/>
          <w:szCs w:val="18"/>
          <w:lang w:bidi="ar-SA"/>
        </w:rPr>
        <w:t>368 Book Review</w:t>
      </w:r>
    </w:p>
    <w:p w14:paraId="29360C48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into</w:t>
      </w:r>
      <w:proofErr w:type="gramEnd"/>
      <w:r>
        <w:rPr>
          <w:color w:val="000000"/>
          <w:sz w:val="22"/>
          <w:lang w:bidi="ar-SA"/>
        </w:rPr>
        <w:t xml:space="preserve"> these questions is beyond the purposes of this review, further discussions</w:t>
      </w:r>
    </w:p>
    <w:p w14:paraId="1981F2E3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and</w:t>
      </w:r>
      <w:proofErr w:type="gramEnd"/>
      <w:r>
        <w:rPr>
          <w:color w:val="000000"/>
          <w:sz w:val="22"/>
          <w:lang w:bidi="ar-SA"/>
        </w:rPr>
        <w:t xml:space="preserve"> comparisons between theories might shorten the distance and</w:t>
      </w:r>
    </w:p>
    <w:p w14:paraId="294FA1F1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differences</w:t>
      </w:r>
      <w:proofErr w:type="gramEnd"/>
      <w:r>
        <w:rPr>
          <w:color w:val="000000"/>
          <w:sz w:val="22"/>
          <w:lang w:bidi="ar-SA"/>
        </w:rPr>
        <w:t xml:space="preserve"> between explanations of childhood and adult dissociation.</w:t>
      </w:r>
    </w:p>
    <w:p w14:paraId="6F046C38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r>
        <w:rPr>
          <w:color w:val="000000"/>
          <w:sz w:val="22"/>
          <w:lang w:bidi="ar-SA"/>
        </w:rPr>
        <w:t>It is easy to say that this book is a must read. It is, of course, for child</w:t>
      </w:r>
    </w:p>
    <w:p w14:paraId="17B8A019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therapists</w:t>
      </w:r>
      <w:proofErr w:type="gramEnd"/>
      <w:r>
        <w:rPr>
          <w:color w:val="000000"/>
          <w:sz w:val="22"/>
          <w:lang w:bidi="ar-SA"/>
        </w:rPr>
        <w:t>. But it is a must read as well for adult clinicians because it speaks</w:t>
      </w:r>
    </w:p>
    <w:p w14:paraId="20E2AD62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about</w:t>
      </w:r>
      <w:proofErr w:type="gramEnd"/>
      <w:r>
        <w:rPr>
          <w:color w:val="000000"/>
          <w:sz w:val="22"/>
          <w:lang w:bidi="ar-SA"/>
        </w:rPr>
        <w:t xml:space="preserve"> the traumatized children the adult clients have been and for whom</w:t>
      </w:r>
    </w:p>
    <w:p w14:paraId="33225B53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their</w:t>
      </w:r>
      <w:proofErr w:type="gramEnd"/>
      <w:r>
        <w:rPr>
          <w:color w:val="000000"/>
          <w:sz w:val="22"/>
          <w:lang w:bidi="ar-SA"/>
        </w:rPr>
        <w:t xml:space="preserve"> inner child parts are a vivid testimony. Adult therapists will find not</w:t>
      </w:r>
    </w:p>
    <w:p w14:paraId="48164702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only</w:t>
      </w:r>
      <w:proofErr w:type="gramEnd"/>
      <w:r>
        <w:rPr>
          <w:color w:val="000000"/>
          <w:sz w:val="22"/>
          <w:lang w:bidi="ar-SA"/>
        </w:rPr>
        <w:t xml:space="preserve"> new ways to understand their clients’ difficulties but also new, creative,</w:t>
      </w:r>
    </w:p>
    <w:p w14:paraId="19AEF8FC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gramStart"/>
      <w:r>
        <w:rPr>
          <w:color w:val="000000"/>
          <w:sz w:val="22"/>
          <w:lang w:bidi="ar-SA"/>
        </w:rPr>
        <w:t>and</w:t>
      </w:r>
      <w:proofErr w:type="gramEnd"/>
      <w:r>
        <w:rPr>
          <w:color w:val="000000"/>
          <w:sz w:val="22"/>
          <w:lang w:bidi="ar-SA"/>
        </w:rPr>
        <w:t xml:space="preserve"> human ways to help them heal.</w:t>
      </w:r>
    </w:p>
    <w:p w14:paraId="6892AC8B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r>
        <w:rPr>
          <w:color w:val="000000"/>
          <w:sz w:val="22"/>
          <w:lang w:bidi="ar-SA"/>
        </w:rPr>
        <w:t xml:space="preserve">Sandra </w:t>
      </w:r>
      <w:proofErr w:type="spellStart"/>
      <w:r>
        <w:rPr>
          <w:color w:val="000000"/>
          <w:sz w:val="22"/>
          <w:lang w:bidi="ar-SA"/>
        </w:rPr>
        <w:t>Baita</w:t>
      </w:r>
      <w:proofErr w:type="spellEnd"/>
      <w:r>
        <w:rPr>
          <w:color w:val="000000"/>
          <w:sz w:val="22"/>
          <w:lang w:bidi="ar-SA"/>
        </w:rPr>
        <w:t xml:space="preserve">, </w:t>
      </w:r>
      <w:proofErr w:type="spellStart"/>
      <w:r>
        <w:rPr>
          <w:color w:val="000000"/>
          <w:sz w:val="22"/>
          <w:lang w:bidi="ar-SA"/>
        </w:rPr>
        <w:t>PsyD</w:t>
      </w:r>
      <w:proofErr w:type="spellEnd"/>
    </w:p>
    <w:p w14:paraId="5DF237E5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r>
        <w:rPr>
          <w:color w:val="000000"/>
          <w:sz w:val="22"/>
          <w:lang w:bidi="ar-SA"/>
        </w:rPr>
        <w:t>Private Practice</w:t>
      </w:r>
    </w:p>
    <w:p w14:paraId="30573F82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proofErr w:type="spellStart"/>
      <w:r>
        <w:rPr>
          <w:color w:val="000000"/>
          <w:sz w:val="22"/>
          <w:lang w:bidi="ar-SA"/>
        </w:rPr>
        <w:t>Amenábar</w:t>
      </w:r>
      <w:proofErr w:type="spellEnd"/>
      <w:r>
        <w:rPr>
          <w:color w:val="000000"/>
          <w:sz w:val="22"/>
          <w:lang w:bidi="ar-SA"/>
        </w:rPr>
        <w:t xml:space="preserve"> 3672 20</w:t>
      </w:r>
      <w:r>
        <w:rPr>
          <w:b/>
          <w:bCs/>
          <w:color w:val="000000"/>
          <w:sz w:val="22"/>
          <w:lang w:bidi="ar-SA"/>
        </w:rPr>
        <w:t>/</w:t>
      </w:r>
      <w:r>
        <w:rPr>
          <w:color w:val="000000"/>
          <w:sz w:val="22"/>
          <w:lang w:bidi="ar-SA"/>
        </w:rPr>
        <w:t>B</w:t>
      </w:r>
    </w:p>
    <w:p w14:paraId="1E2C269C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2"/>
          <w:lang w:bidi="ar-SA"/>
        </w:rPr>
      </w:pPr>
      <w:r>
        <w:rPr>
          <w:color w:val="000000"/>
          <w:sz w:val="22"/>
          <w:lang w:bidi="ar-SA"/>
        </w:rPr>
        <w:t>Buenos Aires, Argentina, C1429AEP</w:t>
      </w:r>
    </w:p>
    <w:p w14:paraId="1ED1F3FC" w14:textId="77777777" w:rsidR="005A299D" w:rsidRDefault="005A299D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Cs w:val="24"/>
          <w:lang w:bidi="ar-SA"/>
        </w:rPr>
      </w:pPr>
    </w:p>
    <w:p w14:paraId="7789BEB2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Cs w:val="24"/>
          <w:lang w:bidi="ar-SA"/>
        </w:rPr>
      </w:pPr>
      <w:r>
        <w:rPr>
          <w:color w:val="000000"/>
          <w:szCs w:val="24"/>
          <w:lang w:bidi="ar-SA"/>
        </w:rPr>
        <w:t>REFERENCE</w:t>
      </w:r>
    </w:p>
    <w:p w14:paraId="7A659CAF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bidi="ar-SA"/>
        </w:rPr>
      </w:pPr>
      <w:r>
        <w:rPr>
          <w:color w:val="000000"/>
          <w:sz w:val="20"/>
          <w:szCs w:val="20"/>
          <w:lang w:bidi="ar-SA"/>
        </w:rPr>
        <w:t xml:space="preserve">Van der Hart, O., </w:t>
      </w:r>
      <w:proofErr w:type="spellStart"/>
      <w:r>
        <w:rPr>
          <w:color w:val="000000"/>
          <w:sz w:val="20"/>
          <w:szCs w:val="20"/>
          <w:lang w:bidi="ar-SA"/>
        </w:rPr>
        <w:t>Nijenhuis</w:t>
      </w:r>
      <w:proofErr w:type="spellEnd"/>
      <w:r>
        <w:rPr>
          <w:color w:val="000000"/>
          <w:sz w:val="20"/>
          <w:szCs w:val="20"/>
          <w:lang w:bidi="ar-SA"/>
        </w:rPr>
        <w:t>, E. R. S., &amp; Steele, K. (2006). The haunted self: Structural</w:t>
      </w:r>
    </w:p>
    <w:p w14:paraId="2738E6AD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bidi="ar-SA"/>
        </w:rPr>
      </w:pPr>
      <w:proofErr w:type="gramStart"/>
      <w:r>
        <w:rPr>
          <w:color w:val="000000"/>
          <w:sz w:val="20"/>
          <w:szCs w:val="20"/>
          <w:lang w:bidi="ar-SA"/>
        </w:rPr>
        <w:t>dissociation</w:t>
      </w:r>
      <w:proofErr w:type="gramEnd"/>
      <w:r>
        <w:rPr>
          <w:color w:val="000000"/>
          <w:sz w:val="20"/>
          <w:szCs w:val="20"/>
          <w:lang w:bidi="ar-SA"/>
        </w:rPr>
        <w:t xml:space="preserve"> and the treatment of chronic traumatization. New York, NY:</w:t>
      </w:r>
    </w:p>
    <w:p w14:paraId="4CF6537D" w14:textId="77777777" w:rsidR="005E2127" w:rsidRDefault="005E2127" w:rsidP="005E212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bidi="ar-SA"/>
        </w:rPr>
      </w:pPr>
      <w:r>
        <w:rPr>
          <w:color w:val="000000"/>
          <w:sz w:val="20"/>
          <w:szCs w:val="20"/>
          <w:lang w:bidi="ar-SA"/>
        </w:rPr>
        <w:t>Norton.</w:t>
      </w:r>
    </w:p>
    <w:p w14:paraId="20EDB7AE" w14:textId="77777777" w:rsidR="005A299D" w:rsidRDefault="005E2127" w:rsidP="005E2127">
      <w:r>
        <w:rPr>
          <w:color w:val="000000"/>
          <w:sz w:val="20"/>
          <w:szCs w:val="20"/>
          <w:lang w:bidi="ar-SA"/>
        </w:rPr>
        <w:t>Downloaded</w:t>
      </w:r>
    </w:p>
    <w:sectPr w:rsidR="005A299D" w:rsidSect="005A299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5E2127"/>
    <w:rsid w:val="005A299D"/>
    <w:rsid w:val="005E2127"/>
    <w:rsid w:val="00ED53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715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BED"/>
    <w:pPr>
      <w:spacing w:after="200" w:line="276" w:lineRule="auto"/>
    </w:pPr>
    <w:rPr>
      <w:rFonts w:ascii="Times New Roman" w:hAnsi="Times New Roman" w:cs="Times New Roman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43BED"/>
    <w:pPr>
      <w:spacing w:line="480" w:lineRule="auto"/>
    </w:pPr>
    <w:rPr>
      <w:b/>
      <w:bCs/>
      <w:color w:val="4F81BD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1286</Words>
  <Characters>7332</Characters>
  <Application>Microsoft Macintosh Word</Application>
  <DocSecurity>0</DocSecurity>
  <Lines>61</Lines>
  <Paragraphs>17</Paragraphs>
  <ScaleCrop>false</ScaleCrop>
  <Company>University of Maryland</Company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Joyanna Silberg</dc:creator>
  <cp:keywords/>
  <cp:lastModifiedBy>Tori Lawrence</cp:lastModifiedBy>
  <cp:revision>2</cp:revision>
  <dcterms:created xsi:type="dcterms:W3CDTF">2014-07-13T15:13:00Z</dcterms:created>
  <dcterms:modified xsi:type="dcterms:W3CDTF">2014-07-16T02:16:00Z</dcterms:modified>
</cp:coreProperties>
</file>